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41" w:rsidRDefault="00646441">
      <w:pPr>
        <w:pStyle w:val="4"/>
        <w:spacing w:after="0" w:line="360" w:lineRule="auto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</w:p>
    <w:p w:rsidR="00646441" w:rsidRDefault="00646441">
      <w:pPr>
        <w:pStyle w:val="4"/>
        <w:spacing w:after="0" w:line="360" w:lineRule="auto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</w:p>
    <w:p w:rsidR="00646441" w:rsidRDefault="00646441">
      <w:pPr>
        <w:pStyle w:val="4"/>
        <w:spacing w:after="0" w:line="360" w:lineRule="auto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</w:p>
    <w:p w:rsidR="00646441" w:rsidRPr="00646441" w:rsidRDefault="00646441">
      <w:pPr>
        <w:pStyle w:val="4"/>
        <w:spacing w:after="0" w:line="360" w:lineRule="auto"/>
        <w:rPr>
          <w:rFonts w:ascii="黑体" w:eastAsia="黑体" w:hAnsi="黑体" w:cs="黑体" w:hint="eastAsia"/>
          <w:b/>
          <w:bCs/>
          <w:sz w:val="21"/>
          <w:szCs w:val="21"/>
          <w:lang w:eastAsia="zh-CN"/>
        </w:rPr>
      </w:pPr>
      <w:bookmarkStart w:id="0" w:name="_GoBack"/>
      <w:bookmarkEnd w:id="0"/>
    </w:p>
    <w:p w:rsidR="00071AC1" w:rsidRDefault="00CD16E0">
      <w:pPr>
        <w:pStyle w:val="4"/>
        <w:spacing w:after="0" w:line="360" w:lineRule="auto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eastAsia="zh-CN"/>
        </w:rPr>
        <w:t>山东省林业产业联合会关于邀请参加第17届</w:t>
      </w:r>
    </w:p>
    <w:p w:rsidR="00071AC1" w:rsidRDefault="00CD16E0" w:rsidP="00646441">
      <w:pPr>
        <w:pStyle w:val="Bodytext40"/>
        <w:spacing w:after="0" w:line="360" w:lineRule="auto"/>
        <w:rPr>
          <w:rFonts w:ascii="黑体" w:eastAsia="PMingLiU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val="en-US" w:eastAsia="zh-CN"/>
        </w:rPr>
        <w:t>中国林产品交易会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的函</w:t>
      </w:r>
    </w:p>
    <w:p w:rsidR="00A34044" w:rsidRPr="00A34044" w:rsidRDefault="00A34044" w:rsidP="00646441">
      <w:pPr>
        <w:pStyle w:val="Bodytext40"/>
        <w:spacing w:after="0" w:line="360" w:lineRule="auto"/>
        <w:rPr>
          <w:rFonts w:ascii="黑体" w:eastAsia="PMingLiU" w:hAnsi="黑体" w:cs="黑体" w:hint="eastAsia"/>
          <w:b/>
          <w:bCs/>
          <w:sz w:val="21"/>
          <w:szCs w:val="21"/>
        </w:rPr>
      </w:pPr>
    </w:p>
    <w:p w:rsidR="00071AC1" w:rsidRDefault="00CD16E0">
      <w:pPr>
        <w:pStyle w:val="1"/>
        <w:spacing w:line="360" w:lineRule="auto"/>
        <w:ind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各相关协会及会员单位:</w:t>
      </w:r>
    </w:p>
    <w:p w:rsidR="00071AC1" w:rsidRDefault="00CD16E0">
      <w:pPr>
        <w:pStyle w:val="1"/>
        <w:spacing w:line="360" w:lineRule="auto"/>
        <w:ind w:firstLine="70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第十七届中国林产品交易会（以下简称“林交会”）是由山东省政府主办，山东省自然资源厅（山东省林业局）、菏泽市人民政府承办的国际经贸盛会,已成功举办16届。“林交会”以打造成北方林业产业的新高地为目标，以“绿色创新、智引未来”为主题，助力林业行业高质量发展。</w:t>
      </w:r>
    </w:p>
    <w:p w:rsidR="00071AC1" w:rsidRDefault="00CD16E0">
      <w:pPr>
        <w:pStyle w:val="1"/>
        <w:spacing w:line="360" w:lineRule="auto"/>
        <w:ind w:firstLine="658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2019年中国林产品交易会移师新展馆召开，展会以“新展馆、新突破、新未来”为定位，在规模、参展品类以及服务上全新升级集中展示了我国林业产业的重要成果。为了更好的加快林业新旧动能转换，打造绿色新产业，提高林产品品牌形象引导林业产业结构调整和优化升级，全面提升林产品的国际市场竞争力，2021年第十七届中国林产品交易会定于10月25日-28日在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菏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泽国际会展中心召开，展会以</w:t>
      </w:r>
      <w:r w:rsidR="00EE4CAB">
        <w:rPr>
          <w:rFonts w:ascii="仿宋" w:eastAsia="仿宋" w:hAnsi="仿宋" w:cs="仿宋" w:hint="eastAsia"/>
          <w:sz w:val="32"/>
          <w:szCs w:val="32"/>
          <w:lang w:eastAsia="zh-CN"/>
        </w:rPr>
        <w:t>“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绿色创新，智引未来</w:t>
      </w:r>
      <w:r w:rsidR="00EE4CAB">
        <w:rPr>
          <w:rFonts w:ascii="仿宋" w:eastAsia="仿宋" w:hAnsi="仿宋" w:cs="仿宋" w:hint="eastAsia"/>
          <w:sz w:val="32"/>
          <w:szCs w:val="32"/>
          <w:lang w:eastAsia="zh-CN"/>
        </w:rPr>
        <w:t>”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为主题，深化产业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链结构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,已成为中国林业行业合作的重要平台。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本届林交会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设置省林业产业品牌展区、家居木艺及原辅材料展区、木工及林业机械展区、中国明清家居艺术展区等五大展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区,涵盖中国林业的全产业链,展览规模 66000平方米，展位2200余个。</w:t>
      </w:r>
    </w:p>
    <w:p w:rsidR="00071AC1" w:rsidRDefault="00CD16E0">
      <w:pPr>
        <w:pStyle w:val="1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我们诚挚地邀请贵单位参加第17届中国林产品林交会,充分发挥贵单位的行业影响力,组织当地重点林业企业参展参会,与林产业相关专业协会、机构和企业开展交流合作。</w:t>
      </w:r>
    </w:p>
    <w:p w:rsidR="00071AC1" w:rsidRDefault="00CD16E0">
      <w:pPr>
        <w:pStyle w:val="1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至诚邀请,请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予支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持。</w:t>
      </w:r>
    </w:p>
    <w:p w:rsidR="00071AC1" w:rsidRDefault="00071AC1">
      <w:pPr>
        <w:pStyle w:val="1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CD16E0">
      <w:pPr>
        <w:pStyle w:val="Bodytext20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val="en-US" w:eastAsia="zh-CN" w:bidi="en-US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中国林产品交易会组委会</w:t>
      </w:r>
    </w:p>
    <w:p w:rsidR="00071AC1" w:rsidRDefault="00CD16E0">
      <w:pPr>
        <w:pStyle w:val="Bodytext20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val="en-US" w:eastAsia="en-US" w:bidi="en-US"/>
        </w:rPr>
      </w:pPr>
      <w:r>
        <w:rPr>
          <w:rFonts w:ascii="仿宋" w:eastAsia="仿宋" w:hAnsi="仿宋" w:cs="仿宋" w:hint="eastAsia"/>
          <w:sz w:val="32"/>
          <w:szCs w:val="32"/>
          <w:lang w:val="en-US" w:eastAsia="en-US" w:bidi="en-US"/>
        </w:rPr>
        <w:t>电话: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0530-7707919、邮</w:t>
      </w:r>
      <w:r>
        <w:rPr>
          <w:rFonts w:ascii="仿宋" w:eastAsia="仿宋" w:hAnsi="仿宋" w:cs="仿宋" w:hint="eastAsia"/>
          <w:sz w:val="32"/>
          <w:szCs w:val="32"/>
          <w:lang w:val="en-US" w:eastAsia="en-US" w:bidi="en-US"/>
        </w:rPr>
        <w:t>箱: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huizhanbest@163.com</w:t>
      </w:r>
      <w:r>
        <w:rPr>
          <w:rFonts w:ascii="仿宋" w:eastAsia="仿宋" w:hAnsi="仿宋" w:cs="仿宋" w:hint="eastAsia"/>
          <w:sz w:val="32"/>
          <w:szCs w:val="32"/>
          <w:lang w:val="en-US" w:eastAsia="en-US" w:bidi="en-US"/>
        </w:rPr>
        <w:t>。</w:t>
      </w:r>
    </w:p>
    <w:p w:rsidR="00071AC1" w:rsidRDefault="00071AC1">
      <w:pPr>
        <w:pStyle w:val="Bodytext20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val="en-US" w:eastAsia="en-US" w:bidi="en-US"/>
        </w:rPr>
      </w:pPr>
    </w:p>
    <w:p w:rsidR="00071AC1" w:rsidRDefault="00CD16E0">
      <w:pPr>
        <w:pStyle w:val="1"/>
        <w:spacing w:line="360" w:lineRule="auto"/>
        <w:ind w:leftChars="400" w:left="2220" w:right="782" w:hanging="126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附件：1、第17届中国林产品交易会简介</w:t>
      </w:r>
    </w:p>
    <w:p w:rsidR="00071AC1" w:rsidRDefault="00CD16E0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  <w:bookmarkStart w:id="1" w:name="bookmark0"/>
      <w:bookmarkEnd w:id="1"/>
      <w:r>
        <w:rPr>
          <w:rFonts w:ascii="仿宋" w:eastAsia="仿宋" w:hAnsi="仿宋" w:cs="仿宋" w:hint="eastAsia"/>
          <w:sz w:val="32"/>
          <w:szCs w:val="32"/>
          <w:lang w:eastAsia="zh-CN"/>
        </w:rPr>
        <w:t>2、第17届中国林产品交易会参展报名表</w:t>
      </w:r>
    </w:p>
    <w:p w:rsidR="00071AC1" w:rsidRDefault="00CD16E0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  <w:bookmarkStart w:id="2" w:name="bookmark1"/>
      <w:bookmarkEnd w:id="2"/>
      <w:r>
        <w:rPr>
          <w:rFonts w:ascii="仿宋" w:eastAsia="仿宋" w:hAnsi="仿宋" w:cs="仿宋" w:hint="eastAsia"/>
          <w:sz w:val="32"/>
          <w:szCs w:val="32"/>
          <w:lang w:eastAsia="zh-CN"/>
        </w:rPr>
        <w:t>3、第17届中国林产品交易会参观回执表</w:t>
      </w:r>
    </w:p>
    <w:p w:rsidR="00071AC1" w:rsidRDefault="00071AC1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 w:rsidP="00867F83">
      <w:pPr>
        <w:pStyle w:val="1"/>
        <w:tabs>
          <w:tab w:val="left" w:pos="1951"/>
        </w:tabs>
        <w:spacing w:line="360" w:lineRule="auto"/>
        <w:ind w:right="782" w:firstLine="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>
      <w:pPr>
        <w:pStyle w:val="1"/>
        <w:tabs>
          <w:tab w:val="left" w:pos="1951"/>
        </w:tabs>
        <w:spacing w:line="360" w:lineRule="auto"/>
        <w:ind w:right="782" w:firstLine="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646441" w:rsidP="00646441">
      <w:pPr>
        <w:pStyle w:val="1"/>
        <w:tabs>
          <w:tab w:val="left" w:pos="1951"/>
        </w:tabs>
        <w:spacing w:line="360" w:lineRule="auto"/>
        <w:ind w:leftChars="400" w:left="960" w:right="1422" w:firstLineChars="300" w:firstLine="960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</w:t>
      </w:r>
      <w:r w:rsidR="00CD16E0">
        <w:rPr>
          <w:rFonts w:ascii="仿宋" w:eastAsia="仿宋" w:hAnsi="仿宋" w:cs="仿宋" w:hint="eastAsia"/>
          <w:sz w:val="32"/>
          <w:szCs w:val="32"/>
          <w:lang w:eastAsia="zh-CN"/>
        </w:rPr>
        <w:t>山东省林业产业联合会</w:t>
      </w:r>
    </w:p>
    <w:p w:rsidR="00071AC1" w:rsidRDefault="00071AC1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>
      <w:pPr>
        <w:pStyle w:val="1"/>
        <w:tabs>
          <w:tab w:val="left" w:pos="1951"/>
        </w:tabs>
        <w:spacing w:line="360" w:lineRule="auto"/>
        <w:ind w:leftChars="400" w:left="960" w:right="782" w:firstLineChars="300" w:firstLine="960"/>
        <w:rPr>
          <w:rFonts w:ascii="仿宋" w:eastAsia="仿宋" w:hAnsi="仿宋" w:cs="仿宋"/>
          <w:sz w:val="32"/>
          <w:szCs w:val="32"/>
          <w:lang w:eastAsia="zh-CN"/>
        </w:rPr>
      </w:pPr>
    </w:p>
    <w:p w:rsidR="00EE4CAB" w:rsidRDefault="00EE4CAB">
      <w:pPr>
        <w:widowControl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br w:type="page"/>
      </w:r>
    </w:p>
    <w:p w:rsidR="00071AC1" w:rsidRDefault="00CD16E0">
      <w:pPr>
        <w:pStyle w:val="1"/>
        <w:tabs>
          <w:tab w:val="left" w:pos="1951"/>
        </w:tabs>
        <w:spacing w:line="360" w:lineRule="auto"/>
        <w:ind w:right="782" w:firstLine="0"/>
        <w:rPr>
          <w:rFonts w:ascii="仿宋" w:eastAsia="仿宋" w:hAnsi="仿宋" w:cs="仿宋"/>
          <w:b/>
          <w:bCs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lastRenderedPageBreak/>
        <w:t>附件1：</w:t>
      </w:r>
    </w:p>
    <w:p w:rsidR="00071AC1" w:rsidRDefault="00CD16E0">
      <w:pPr>
        <w:pStyle w:val="10"/>
        <w:keepNext/>
        <w:keepLines/>
        <w:spacing w:after="0" w:line="360" w:lineRule="auto"/>
        <w:rPr>
          <w:rFonts w:ascii="仿宋" w:eastAsia="仿宋" w:hAnsi="仿宋" w:cs="仿宋"/>
          <w:b/>
          <w:bCs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CN"/>
        </w:rPr>
        <w:t>第17届中国林产品交易会简介</w:t>
      </w:r>
    </w:p>
    <w:p w:rsidR="00071AC1" w:rsidRDefault="00071AC1">
      <w:pPr>
        <w:pStyle w:val="10"/>
        <w:keepNext/>
        <w:keepLines/>
        <w:spacing w:after="0" w:line="360" w:lineRule="auto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bookmarkStart w:id="3" w:name="bookmark5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一</w:t>
      </w:r>
      <w:bookmarkEnd w:id="3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、展览内容及组织架构</w:t>
      </w:r>
    </w:p>
    <w:p w:rsidR="00071AC1" w:rsidRDefault="00CD16E0">
      <w:pPr>
        <w:pStyle w:val="1"/>
        <w:tabs>
          <w:tab w:val="left" w:pos="1633"/>
        </w:tabs>
        <w:spacing w:line="360" w:lineRule="auto"/>
        <w:ind w:firstLine="78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bookmarkStart w:id="4" w:name="bookmark6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</w:t>
      </w:r>
      <w:bookmarkEnd w:id="4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一）展会日程</w:t>
      </w:r>
    </w:p>
    <w:p w:rsidR="00071AC1" w:rsidRDefault="00CD16E0">
      <w:pPr>
        <w:pStyle w:val="3"/>
        <w:spacing w:line="360" w:lineRule="auto"/>
        <w:ind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bookmarkStart w:id="5" w:name="bookmark7"/>
      <w:bookmarkEnd w:id="5"/>
      <w:r>
        <w:rPr>
          <w:rFonts w:ascii="仿宋" w:eastAsia="仿宋" w:hAnsi="仿宋" w:cs="仿宋" w:hint="eastAsia"/>
          <w:sz w:val="32"/>
          <w:szCs w:val="32"/>
          <w:lang w:eastAsia="zh-CN"/>
        </w:rPr>
        <w:t>2021年10月21—24日,布展</w:t>
      </w: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5日—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8日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,展期4天</w:t>
      </w:r>
      <w:proofErr w:type="gramEnd"/>
    </w:p>
    <w:p w:rsidR="00071AC1" w:rsidRDefault="00CD16E0">
      <w:pPr>
        <w:pStyle w:val="3"/>
        <w:spacing w:line="360" w:lineRule="auto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15：00</w:t>
      </w:r>
      <w:r>
        <w:rPr>
          <w:rFonts w:ascii="仿宋" w:eastAsia="仿宋" w:hAnsi="仿宋" w:cs="仿宋" w:hint="eastAsia"/>
          <w:sz w:val="32"/>
          <w:szCs w:val="32"/>
        </w:rPr>
        <w:t>撤展</w:t>
      </w:r>
    </w:p>
    <w:p w:rsidR="00071AC1" w:rsidRDefault="00CD16E0">
      <w:pPr>
        <w:pStyle w:val="1"/>
        <w:tabs>
          <w:tab w:val="left" w:pos="1633"/>
        </w:tabs>
        <w:spacing w:line="360" w:lineRule="auto"/>
        <w:ind w:firstLine="78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bookmarkStart w:id="6" w:name="bookmark9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</w:t>
      </w:r>
      <w:bookmarkEnd w:id="6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二）展览地点及规模</w:t>
      </w: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地点: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菏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泽国际会展中心</w:t>
      </w: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规模:66000平方米,折合标准展位2200个</w:t>
      </w:r>
    </w:p>
    <w:p w:rsidR="00071AC1" w:rsidRDefault="00CD16E0">
      <w:pPr>
        <w:pStyle w:val="1"/>
        <w:tabs>
          <w:tab w:val="left" w:pos="1633"/>
        </w:tabs>
        <w:spacing w:line="360" w:lineRule="auto"/>
        <w:ind w:firstLine="78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（三）组织机构</w:t>
      </w:r>
    </w:p>
    <w:p w:rsidR="00071AC1" w:rsidRPr="00B92F23" w:rsidRDefault="00CD16E0">
      <w:pPr>
        <w:pStyle w:val="1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主办单位:山东省人民政府</w:t>
      </w:r>
    </w:p>
    <w:p w:rsidR="00071AC1" w:rsidRPr="00B92F23" w:rsidRDefault="00CD16E0">
      <w:pPr>
        <w:pStyle w:val="1"/>
        <w:spacing w:line="360" w:lineRule="auto"/>
        <w:ind w:firstLine="66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承办单位:山东省自然资源厅（山东省林业局）、菏泽市人民政府</w:t>
      </w:r>
    </w:p>
    <w:p w:rsidR="00071AC1" w:rsidRPr="00B92F23" w:rsidRDefault="00CD16E0">
      <w:pPr>
        <w:pStyle w:val="1"/>
        <w:spacing w:line="360" w:lineRule="auto"/>
        <w:ind w:leftChars="275" w:left="660" w:firstLine="0"/>
        <w:jc w:val="both"/>
        <w:rPr>
          <w:rFonts w:ascii="仿宋" w:eastAsia="仿宋" w:hAnsi="仿宋" w:cs="仿宋"/>
          <w:color w:val="000000" w:themeColor="text1"/>
          <w:sz w:val="32"/>
          <w:szCs w:val="32"/>
          <w:lang w:eastAsia="zh-CN"/>
        </w:rPr>
      </w:pPr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协办单位:中国林产工业协会、山东省家具协会、</w:t>
      </w:r>
      <w:r w:rsidRPr="00B92F23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山东省林业产业联合会</w:t>
      </w:r>
    </w:p>
    <w:p w:rsidR="00071AC1" w:rsidRPr="00B92F23" w:rsidRDefault="00CD16E0">
      <w:pPr>
        <w:pStyle w:val="1"/>
        <w:spacing w:line="360" w:lineRule="auto"/>
        <w:ind w:leftChars="275" w:left="66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展</w:t>
      </w:r>
      <w:proofErr w:type="gramStart"/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务</w:t>
      </w:r>
      <w:proofErr w:type="gramEnd"/>
      <w:r w:rsidRPr="00B92F23">
        <w:rPr>
          <w:rFonts w:ascii="仿宋" w:eastAsia="仿宋" w:hAnsi="仿宋" w:cs="仿宋" w:hint="eastAsia"/>
          <w:sz w:val="32"/>
          <w:szCs w:val="32"/>
          <w:lang w:eastAsia="zh-CN"/>
        </w:rPr>
        <w:t>执行：山东福瑞德国际会展集团、菏泽市林业产业发展中心</w:t>
      </w:r>
    </w:p>
    <w:p w:rsidR="00071AC1" w:rsidRDefault="00CD16E0">
      <w:pPr>
        <w:pStyle w:val="1"/>
        <w:tabs>
          <w:tab w:val="left" w:pos="1633"/>
        </w:tabs>
        <w:spacing w:line="360" w:lineRule="auto"/>
        <w:ind w:firstLine="78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（四）展出范围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1、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板材、原辅材料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: 胶合板、密度板、刨花板、细木工板等人造板产品；锯材、集成材等国内外进口木材；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2、定制家居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：全屋定制、整体橱柜、集成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橱房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、整木家装、整体衣柜、衣帽间、卧房系统、隔断门、移动隔间、设计生产软件等；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lastRenderedPageBreak/>
        <w:t>3、智能家居: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智能家居系统、智能灯控系统和灯光照明设备、智能开关和电工产品、智能安防及监控系统、智能门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控设备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等；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4、木工机械: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板式、实木家具生产线、数控设备、拼板机、旋切机、砂光机、封边机、家具检测、木工刀具及配件、园林机械、森林灭火设备等；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5、家具、木艺制品：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实木家具、软体家具、家具原辅材料、木艺制品等；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 xml:space="preserve">6、省市林业品牌产业: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省市林业产业综合成果展示、特色创意林产品等;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7、特色展区：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中国牡丹之都展区、中国木瓜产业展</w:t>
      </w:r>
    </w:p>
    <w:p w:rsidR="00071AC1" w:rsidRDefault="00CD16E0">
      <w:pPr>
        <w:pStyle w:val="1"/>
        <w:spacing w:line="360" w:lineRule="auto"/>
        <w:ind w:firstLine="640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 w:bidi="ar-SA"/>
        </w:rPr>
        <w:drawing>
          <wp:inline distT="0" distB="0" distL="114300" distR="114300">
            <wp:extent cx="5839460" cy="2682875"/>
            <wp:effectExtent l="0" t="0" r="8890" b="3175"/>
            <wp:docPr id="5" name="图片 5" descr="b321557eb7c51cabfb80d91bf2f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321557eb7c51cabfb80d91bf2faf9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第十七届中国林产品交易会总平面指引图</w:t>
      </w:r>
    </w:p>
    <w:p w:rsidR="00071AC1" w:rsidRDefault="00071AC1">
      <w:pPr>
        <w:spacing w:line="360" w:lineRule="auto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071AC1">
      <w:pPr>
        <w:spacing w:line="360" w:lineRule="auto"/>
        <w:rPr>
          <w:rFonts w:ascii="仿宋" w:eastAsia="仿宋" w:hAnsi="仿宋" w:cs="仿宋"/>
          <w:sz w:val="32"/>
          <w:szCs w:val="32"/>
          <w:lang w:eastAsia="zh-CN"/>
        </w:rPr>
      </w:pPr>
    </w:p>
    <w:p w:rsidR="00071AC1" w:rsidRDefault="00CD16E0">
      <w:pPr>
        <w:pStyle w:val="1"/>
        <w:numPr>
          <w:ilvl w:val="0"/>
          <w:numId w:val="1"/>
        </w:numPr>
        <w:spacing w:line="360" w:lineRule="auto"/>
        <w:ind w:leftChars="300" w:left="720" w:firstLine="0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参展费用</w:t>
      </w:r>
    </w:p>
    <w:p w:rsidR="00071AC1" w:rsidRDefault="00CD16E0">
      <w:pPr>
        <w:pStyle w:val="1"/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标准展位（3*3米）：6000元/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（配置：围板、楣板、一桌两椅、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普通照明等）</w:t>
      </w:r>
    </w:p>
    <w:p w:rsidR="00071AC1" w:rsidRDefault="00CD16E0">
      <w:pPr>
        <w:pStyle w:val="1"/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光地：600 元/m²</w:t>
      </w:r>
      <w:bookmarkStart w:id="7" w:name="bookmark21"/>
      <w:r>
        <w:rPr>
          <w:rFonts w:ascii="仿宋" w:eastAsia="仿宋" w:hAnsi="仿宋" w:cs="仿宋" w:hint="eastAsia"/>
          <w:sz w:val="32"/>
          <w:szCs w:val="32"/>
          <w:lang w:eastAsia="zh-CN"/>
        </w:rPr>
        <w:t>（不包含任何配套设施）</w:t>
      </w:r>
    </w:p>
    <w:p w:rsidR="00071AC1" w:rsidRDefault="00CD16E0">
      <w:pPr>
        <w:pStyle w:val="1"/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注：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标展角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位费加收500元/展位；凡9月30号之前报名的企业可享受5折优惠。</w:t>
      </w: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二</w:t>
      </w:r>
      <w:bookmarkEnd w:id="7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、活动安排</w:t>
      </w:r>
    </w:p>
    <w:p w:rsidR="00071AC1" w:rsidRDefault="00CD16E0">
      <w:pPr>
        <w:pStyle w:val="1"/>
        <w:tabs>
          <w:tab w:val="left" w:pos="1052"/>
        </w:tabs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bookmarkStart w:id="8" w:name="bookmark22"/>
      <w:bookmarkEnd w:id="8"/>
      <w:r>
        <w:rPr>
          <w:rFonts w:ascii="仿宋" w:eastAsia="仿宋" w:hAnsi="仿宋" w:cs="仿宋" w:hint="eastAsia"/>
          <w:sz w:val="32"/>
          <w:szCs w:val="32"/>
          <w:lang w:eastAsia="zh-CN"/>
        </w:rPr>
        <w:t>1、第</w:t>
      </w:r>
      <w:bookmarkStart w:id="9" w:name="bookmark23"/>
      <w:bookmarkEnd w:id="9"/>
      <w:r>
        <w:rPr>
          <w:rFonts w:ascii="仿宋" w:eastAsia="仿宋" w:hAnsi="仿宋" w:cs="仿宋" w:hint="eastAsia"/>
          <w:sz w:val="32"/>
          <w:szCs w:val="32"/>
          <w:lang w:eastAsia="zh-CN"/>
        </w:rPr>
        <w:t>十七届中国林产品交易会开幕式</w:t>
      </w:r>
    </w:p>
    <w:p w:rsidR="00071AC1" w:rsidRDefault="00CD16E0">
      <w:pPr>
        <w:pStyle w:val="1"/>
        <w:tabs>
          <w:tab w:val="left" w:pos="1482"/>
        </w:tabs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bookmarkStart w:id="10" w:name="bookmark24"/>
      <w:bookmarkEnd w:id="10"/>
      <w:r>
        <w:rPr>
          <w:rFonts w:ascii="仿宋" w:eastAsia="仿宋" w:hAnsi="仿宋" w:cs="仿宋" w:hint="eastAsia"/>
          <w:sz w:val="32"/>
          <w:szCs w:val="32"/>
          <w:lang w:eastAsia="zh-CN"/>
        </w:rPr>
        <w:t>2、第十七届中国林产品交易会组委会座谈会</w:t>
      </w:r>
    </w:p>
    <w:p w:rsidR="00071AC1" w:rsidRDefault="00CD16E0">
      <w:pPr>
        <w:pStyle w:val="1"/>
        <w:tabs>
          <w:tab w:val="left" w:pos="1497"/>
        </w:tabs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bookmarkStart w:id="11" w:name="bookmark26"/>
      <w:bookmarkStart w:id="12" w:name="bookmark25"/>
      <w:bookmarkEnd w:id="11"/>
      <w:bookmarkEnd w:id="12"/>
      <w:r>
        <w:rPr>
          <w:rFonts w:ascii="仿宋" w:eastAsia="仿宋" w:hAnsi="仿宋" w:cs="仿宋" w:hint="eastAsia"/>
          <w:sz w:val="32"/>
          <w:szCs w:val="32"/>
          <w:lang w:eastAsia="zh-CN"/>
        </w:rPr>
        <w:t>3、第十七届中国林产品交易会林业新产品发布会</w:t>
      </w:r>
    </w:p>
    <w:p w:rsidR="00071AC1" w:rsidRDefault="00CD16E0">
      <w:pPr>
        <w:pStyle w:val="1"/>
        <w:tabs>
          <w:tab w:val="left" w:pos="1497"/>
        </w:tabs>
        <w:spacing w:line="360" w:lineRule="auto"/>
        <w:ind w:leftChars="300" w:left="720" w:firstLine="0"/>
        <w:rPr>
          <w:rFonts w:ascii="仿宋" w:eastAsia="仿宋" w:hAnsi="仿宋" w:cs="仿宋"/>
          <w:sz w:val="32"/>
          <w:szCs w:val="32"/>
          <w:lang w:eastAsia="zh-CN"/>
        </w:rPr>
      </w:pPr>
      <w:bookmarkStart w:id="13" w:name="bookmark27"/>
      <w:bookmarkStart w:id="14" w:name="bookmark28"/>
      <w:bookmarkEnd w:id="13"/>
      <w:bookmarkEnd w:id="14"/>
      <w:r>
        <w:rPr>
          <w:rFonts w:ascii="仿宋" w:eastAsia="仿宋" w:hAnsi="仿宋" w:cs="仿宋" w:hint="eastAsia"/>
          <w:sz w:val="32"/>
          <w:szCs w:val="32"/>
          <w:lang w:eastAsia="zh-CN"/>
        </w:rPr>
        <w:t>4、中国“林长制助推乡村生态振兴”高峰论坛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bookmarkStart w:id="15" w:name="bookmark30"/>
      <w:bookmarkStart w:id="16" w:name="bookmark29"/>
      <w:bookmarkEnd w:id="15"/>
      <w:bookmarkEnd w:id="16"/>
      <w:r>
        <w:rPr>
          <w:rFonts w:ascii="仿宋" w:eastAsia="仿宋" w:hAnsi="仿宋" w:cs="仿宋" w:hint="eastAsia"/>
          <w:sz w:val="32"/>
          <w:szCs w:val="32"/>
          <w:lang w:eastAsia="zh-CN"/>
        </w:rPr>
        <w:t>5、山东省林业产业工作座谈会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6、第十七届中国林产品交易会参展产品评奖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7、第九届中国（菏泽）木瓜文化旅游节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8、中国（菏泽）木瓜产业+互联网研讨会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9、中国（菏泽）新时代苗木对接交流洽谈会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10、中国（菏泽）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楸树产业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高质量发展研讨会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11、第十七届中国林产品交易会闭幕新闻发布会</w:t>
      </w:r>
    </w:p>
    <w:p w:rsidR="00071AC1" w:rsidRDefault="00CD16E0">
      <w:pPr>
        <w:pStyle w:val="1"/>
        <w:spacing w:line="360" w:lineRule="auto"/>
        <w:ind w:firstLine="640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三、观众来源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（一）木业行业生产商、木业行业相关市场、经销商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（二）家具、橱柜、衣柜、定制生产商、经销商</w:t>
      </w:r>
    </w:p>
    <w:p w:rsidR="00071AC1" w:rsidRDefault="00CD16E0">
      <w:pPr>
        <w:pStyle w:val="1"/>
        <w:spacing w:line="360" w:lineRule="auto"/>
        <w:ind w:leftChars="300" w:left="720"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（三）装饰装修公司、设计师、贸易商</w:t>
      </w: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rPr>
          <w:rFonts w:ascii="仿宋" w:eastAsia="仿宋" w:hAnsi="仿宋" w:cs="仿宋"/>
          <w:b/>
          <w:bCs/>
          <w:sz w:val="32"/>
          <w:szCs w:val="32"/>
          <w:lang w:val="en-US" w:eastAsia="zh-CN"/>
        </w:rPr>
      </w:pPr>
      <w:bookmarkStart w:id="17" w:name="bookmark31"/>
      <w:bookmarkStart w:id="18" w:name="bookmark33"/>
      <w:bookmarkStart w:id="19" w:name="bookmark32"/>
      <w:r>
        <w:rPr>
          <w:rFonts w:ascii="仿宋" w:eastAsia="仿宋" w:hAnsi="仿宋" w:cs="仿宋" w:hint="eastAsia"/>
          <w:b/>
          <w:bCs/>
          <w:sz w:val="32"/>
          <w:szCs w:val="32"/>
          <w:lang w:val="en-US" w:eastAsia="zh-CN"/>
        </w:rPr>
        <w:lastRenderedPageBreak/>
        <w:t>附件2：</w:t>
      </w: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b/>
          <w:bCs/>
          <w:lang w:val="en-US" w:eastAsia="zh-CN"/>
        </w:rPr>
      </w:pPr>
      <w:r>
        <w:rPr>
          <w:rFonts w:ascii="仿宋" w:eastAsia="仿宋" w:hAnsi="仿宋" w:cs="仿宋" w:hint="eastAsia"/>
          <w:b/>
          <w:bCs/>
          <w:lang w:val="en-US" w:eastAsia="zh-CN"/>
        </w:rPr>
        <w:t>第十七届中国林产品交易会参展报名表</w:t>
      </w: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时间：2021.10.25-28  地点：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菏</w:t>
      </w:r>
      <w:proofErr w:type="gramEnd"/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泽国际会展中心</w:t>
      </w:r>
    </w:p>
    <w:bookmarkEnd w:id="17"/>
    <w:bookmarkEnd w:id="18"/>
    <w:bookmarkEnd w:id="19"/>
    <w:p w:rsidR="00071AC1" w:rsidRDefault="00071AC1">
      <w:pPr>
        <w:spacing w:line="360" w:lineRule="auto"/>
        <w:rPr>
          <w:rFonts w:ascii="仿宋" w:eastAsia="仿宋" w:hAnsi="仿宋" w:cs="仿宋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071AC1">
        <w:trPr>
          <w:trHeight w:val="90"/>
        </w:trPr>
        <w:tc>
          <w:tcPr>
            <w:tcW w:w="9440" w:type="dxa"/>
            <w:gridSpan w:val="2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公司名称：</w:t>
            </w:r>
          </w:p>
        </w:tc>
      </w:tr>
      <w:tr w:rsidR="00071AC1">
        <w:trPr>
          <w:trHeight w:val="90"/>
        </w:trPr>
        <w:tc>
          <w:tcPr>
            <w:tcW w:w="9440" w:type="dxa"/>
            <w:gridSpan w:val="2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公司类型：生产商  经销商  批发商  进出口商   零售   其他</w:t>
            </w:r>
          </w:p>
        </w:tc>
      </w:tr>
      <w:tr w:rsidR="00071AC1">
        <w:trPr>
          <w:trHeight w:val="90"/>
        </w:trPr>
        <w:tc>
          <w:tcPr>
            <w:tcW w:w="9440" w:type="dxa"/>
            <w:gridSpan w:val="2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公司地址：</w:t>
            </w:r>
          </w:p>
        </w:tc>
      </w:tr>
      <w:tr w:rsidR="00071AC1">
        <w:trPr>
          <w:trHeight w:val="90"/>
        </w:trPr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联系人：先生   女士</w:t>
            </w:r>
          </w:p>
        </w:tc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职位：</w:t>
            </w:r>
          </w:p>
        </w:tc>
      </w:tr>
      <w:tr w:rsidR="00071AC1">
        <w:trPr>
          <w:trHeight w:val="90"/>
        </w:trPr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手机：</w:t>
            </w:r>
          </w:p>
        </w:tc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邮箱：</w:t>
            </w:r>
          </w:p>
        </w:tc>
      </w:tr>
      <w:tr w:rsidR="00071AC1">
        <w:trPr>
          <w:trHeight w:val="90"/>
        </w:trPr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公司网址：</w:t>
            </w:r>
          </w:p>
        </w:tc>
        <w:tc>
          <w:tcPr>
            <w:tcW w:w="4720" w:type="dxa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传真：</w:t>
            </w:r>
          </w:p>
        </w:tc>
      </w:tr>
      <w:tr w:rsidR="00071AC1">
        <w:trPr>
          <w:trHeight w:val="90"/>
        </w:trPr>
        <w:tc>
          <w:tcPr>
            <w:tcW w:w="9440" w:type="dxa"/>
            <w:gridSpan w:val="2"/>
            <w:vAlign w:val="center"/>
          </w:tcPr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请在下列专题中选择填写贵公司所申请的展位规格和数量，并选择展示商品所属类别：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♦展位：    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，或光地：     平方米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♦所属类别：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（1）省市林业品牌产业：省市林业产业综合成果展示、特色创意林产品；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（2）家具、木艺制品：实木家具、软体家具、家具原辅材料、木艺制品；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（3）板材、原辅材料:胶合板、密度板 、刨花板、细木工板、锯材、集成材；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（4）定制家居：全屋定制、整体橱柜、集成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橱房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、整木家装、整体衣柜、衣帽间、卧房系统、隔断门、移动隔间、设计生产软件等；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（5）智能家居: 智能家居系统、智能灯控系统和灯光照明设备、智能开关和电工产品、智能安防及监控系统、智能门控设备；</w:t>
            </w:r>
          </w:p>
          <w:p w:rsidR="00071AC1" w:rsidRDefault="00CD16E0">
            <w:pPr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（6）木工机械: 板式、实木家具生产线、数控设备、拼板机、旋切机、砂光机、封边机、家具检测、木工刀具及配件、园林机械 、森林灭火设备</w:t>
            </w:r>
          </w:p>
          <w:p w:rsidR="00071AC1" w:rsidRDefault="00071AC1">
            <w:pPr>
              <w:tabs>
                <w:tab w:val="left" w:pos="4014"/>
              </w:tabs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071AC1" w:rsidRDefault="00071AC1">
            <w:pPr>
              <w:tabs>
                <w:tab w:val="left" w:pos="4014"/>
              </w:tabs>
              <w:spacing w:line="312" w:lineRule="auto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</w:tbl>
    <w:p w:rsidR="00071AC1" w:rsidRDefault="00071AC1">
      <w:pPr>
        <w:spacing w:line="360" w:lineRule="auto"/>
        <w:rPr>
          <w:rFonts w:ascii="仿宋" w:eastAsia="仿宋" w:hAnsi="仿宋" w:cs="仿宋"/>
          <w:lang w:eastAsia="zh-CN"/>
        </w:rPr>
        <w:sectPr w:rsidR="00071AC1">
          <w:footerReference w:type="even" r:id="rId9"/>
          <w:footerReference w:type="default" r:id="rId10"/>
          <w:pgSz w:w="11900" w:h="16840"/>
          <w:pgMar w:top="1626" w:right="1005" w:bottom="1325" w:left="1171" w:header="0" w:footer="3" w:gutter="0"/>
          <w:pgNumType w:start="7"/>
          <w:cols w:space="720"/>
          <w:docGrid w:linePitch="360"/>
        </w:sectPr>
      </w:pP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rPr>
          <w:rFonts w:ascii="仿宋" w:eastAsia="仿宋" w:hAnsi="仿宋" w:cs="仿宋"/>
          <w:b/>
          <w:bCs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en-US" w:eastAsia="zh-CN"/>
        </w:rPr>
        <w:lastRenderedPageBreak/>
        <w:t>附件3：</w:t>
      </w: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b/>
          <w:bCs/>
          <w:lang w:val="en-US" w:eastAsia="zh-CN"/>
        </w:rPr>
      </w:pPr>
      <w:r>
        <w:rPr>
          <w:rFonts w:ascii="仿宋" w:eastAsia="仿宋" w:hAnsi="仿宋" w:cs="仿宋" w:hint="eastAsia"/>
          <w:b/>
          <w:bCs/>
          <w:lang w:val="en-US" w:eastAsia="zh-CN"/>
        </w:rPr>
        <w:t>第17届中国林产品交易会</w:t>
      </w:r>
    </w:p>
    <w:p w:rsidR="00071AC1" w:rsidRDefault="00CD16E0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b/>
          <w:bCs/>
          <w:lang w:val="en-US" w:eastAsia="zh-CN"/>
        </w:rPr>
      </w:pPr>
      <w:r>
        <w:rPr>
          <w:rFonts w:ascii="仿宋" w:eastAsia="仿宋" w:hAnsi="仿宋" w:cs="仿宋" w:hint="eastAsia"/>
          <w:b/>
          <w:bCs/>
          <w:lang w:val="en-US" w:eastAsia="zh-CN"/>
        </w:rPr>
        <w:t>参观回执表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780"/>
        <w:gridCol w:w="2415"/>
        <w:gridCol w:w="840"/>
        <w:gridCol w:w="1155"/>
        <w:gridCol w:w="2785"/>
      </w:tblGrid>
      <w:tr w:rsidR="00071AC1">
        <w:trPr>
          <w:trHeight w:val="799"/>
          <w:jc w:val="center"/>
        </w:trPr>
        <w:tc>
          <w:tcPr>
            <w:tcW w:w="8840" w:type="dxa"/>
            <w:gridSpan w:val="6"/>
            <w:vAlign w:val="center"/>
          </w:tcPr>
          <w:p w:rsidR="00071AC1" w:rsidRDefault="00CD16E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预计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人参加此届大会。</w:t>
            </w:r>
          </w:p>
        </w:tc>
      </w:tr>
      <w:tr w:rsidR="00071AC1">
        <w:trPr>
          <w:trHeight w:val="660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7195" w:type="dxa"/>
            <w:gridSpan w:val="4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99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参观目的</w:t>
            </w:r>
            <w:proofErr w:type="spellEnd"/>
          </w:p>
        </w:tc>
        <w:tc>
          <w:tcPr>
            <w:tcW w:w="7195" w:type="dxa"/>
            <w:gridSpan w:val="4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请选择</w:t>
            </w:r>
          </w:p>
          <w:p w:rsidR="00071AC1" w:rsidRDefault="00CD16E0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A.采购设备  B.寻找代理  C.技术交流  D.洽谈项目  E.收集信息  F.其他</w:t>
            </w:r>
          </w:p>
        </w:tc>
      </w:tr>
      <w:tr w:rsidR="00071AC1">
        <w:trPr>
          <w:trHeight w:val="795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意向采购产品</w:t>
            </w:r>
            <w:proofErr w:type="spellEnd"/>
          </w:p>
        </w:tc>
        <w:tc>
          <w:tcPr>
            <w:tcW w:w="7195" w:type="dxa"/>
            <w:gridSpan w:val="4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  <w:proofErr w:type="spellEnd"/>
          </w:p>
        </w:tc>
        <w:tc>
          <w:tcPr>
            <w:tcW w:w="7195" w:type="dxa"/>
            <w:gridSpan w:val="4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  <w:proofErr w:type="spellEnd"/>
          </w:p>
        </w:tc>
        <w:tc>
          <w:tcPr>
            <w:tcW w:w="3255" w:type="dxa"/>
            <w:gridSpan w:val="2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55" w:type="dxa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785" w:type="dxa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164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位</w:t>
            </w:r>
          </w:p>
        </w:tc>
        <w:tc>
          <w:tcPr>
            <w:tcW w:w="3255" w:type="dxa"/>
            <w:gridSpan w:val="2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55" w:type="dxa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785" w:type="dxa"/>
            <w:vAlign w:val="center"/>
          </w:tcPr>
          <w:p w:rsidR="00071AC1" w:rsidRDefault="00071AC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 w:val="restart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其他参观人员</w:t>
            </w:r>
            <w:proofErr w:type="spellEnd"/>
          </w:p>
        </w:tc>
        <w:tc>
          <w:tcPr>
            <w:tcW w:w="319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  <w:proofErr w:type="spellEnd"/>
          </w:p>
        </w:tc>
        <w:tc>
          <w:tcPr>
            <w:tcW w:w="1995" w:type="dxa"/>
            <w:gridSpan w:val="2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785" w:type="dxa"/>
            <w:vAlign w:val="center"/>
          </w:tcPr>
          <w:p w:rsidR="00071AC1" w:rsidRDefault="00CD16E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  <w:proofErr w:type="spellEnd"/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17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  <w:tr w:rsidR="00071AC1">
        <w:trPr>
          <w:trHeight w:val="736"/>
          <w:jc w:val="center"/>
        </w:trPr>
        <w:tc>
          <w:tcPr>
            <w:tcW w:w="865" w:type="dxa"/>
            <w:vMerge/>
          </w:tcPr>
          <w:p w:rsidR="00071AC1" w:rsidRDefault="00071AC1">
            <w:pPr>
              <w:rPr>
                <w:rFonts w:ascii="仿宋" w:eastAsia="仿宋" w:hAnsi="仿宋" w:cs="仿宋"/>
              </w:rPr>
            </w:pPr>
          </w:p>
        </w:tc>
        <w:tc>
          <w:tcPr>
            <w:tcW w:w="31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1995" w:type="dxa"/>
            <w:gridSpan w:val="2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  <w:tc>
          <w:tcPr>
            <w:tcW w:w="2785" w:type="dxa"/>
          </w:tcPr>
          <w:p w:rsidR="00071AC1" w:rsidRDefault="00071AC1">
            <w:pPr>
              <w:spacing w:line="400" w:lineRule="exact"/>
              <w:rPr>
                <w:rFonts w:ascii="仿宋" w:eastAsia="仿宋" w:hAnsi="仿宋" w:cs="仿宋"/>
              </w:rPr>
            </w:pPr>
          </w:p>
        </w:tc>
      </w:tr>
    </w:tbl>
    <w:p w:rsidR="00071AC1" w:rsidRDefault="00071AC1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b/>
          <w:bCs/>
          <w:sz w:val="32"/>
          <w:szCs w:val="32"/>
          <w:lang w:val="en-US" w:eastAsia="zh-CN"/>
        </w:rPr>
      </w:pPr>
    </w:p>
    <w:p w:rsidR="00071AC1" w:rsidRDefault="00071AC1">
      <w:pPr>
        <w:pStyle w:val="Heading210"/>
        <w:keepNext/>
        <w:keepLines/>
        <w:tabs>
          <w:tab w:val="left" w:pos="3897"/>
        </w:tabs>
        <w:spacing w:line="360" w:lineRule="auto"/>
        <w:ind w:left="0" w:firstLine="0"/>
        <w:jc w:val="center"/>
        <w:rPr>
          <w:rFonts w:ascii="仿宋" w:eastAsia="仿宋" w:hAnsi="仿宋" w:cs="仿宋"/>
          <w:b/>
          <w:bCs/>
          <w:sz w:val="32"/>
          <w:szCs w:val="32"/>
          <w:lang w:val="en-US" w:eastAsia="zh-CN"/>
        </w:rPr>
      </w:pPr>
    </w:p>
    <w:sectPr w:rsidR="00071AC1" w:rsidSect="00071AC1">
      <w:pgSz w:w="11900" w:h="16840"/>
      <w:pgMar w:top="418" w:right="1858" w:bottom="553" w:left="185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DE" w:rsidRDefault="00A31EDE"/>
  </w:endnote>
  <w:endnote w:type="continuationSeparator" w:id="0">
    <w:p w:rsidR="00A31EDE" w:rsidRDefault="00A31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1" w:rsidRDefault="00071AC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1" w:rsidRDefault="00071AC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DE" w:rsidRDefault="00A31EDE"/>
  </w:footnote>
  <w:footnote w:type="continuationSeparator" w:id="0">
    <w:p w:rsidR="00A31EDE" w:rsidRDefault="00A31E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C686"/>
    <w:multiLevelType w:val="singleLevel"/>
    <w:tmpl w:val="5876C68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1AAE"/>
    <w:rsid w:val="00071AC1"/>
    <w:rsid w:val="000E1AAE"/>
    <w:rsid w:val="00645242"/>
    <w:rsid w:val="00646441"/>
    <w:rsid w:val="00867F83"/>
    <w:rsid w:val="00893363"/>
    <w:rsid w:val="00A0341F"/>
    <w:rsid w:val="00A31EDE"/>
    <w:rsid w:val="00A34044"/>
    <w:rsid w:val="00B76B37"/>
    <w:rsid w:val="00B92F23"/>
    <w:rsid w:val="00CD16E0"/>
    <w:rsid w:val="00CD7254"/>
    <w:rsid w:val="00EE4CAB"/>
    <w:rsid w:val="02465BB7"/>
    <w:rsid w:val="04EF2693"/>
    <w:rsid w:val="0B455E96"/>
    <w:rsid w:val="0CF44C04"/>
    <w:rsid w:val="0E0201D1"/>
    <w:rsid w:val="116D0D7D"/>
    <w:rsid w:val="117D0A05"/>
    <w:rsid w:val="13814012"/>
    <w:rsid w:val="157F53FA"/>
    <w:rsid w:val="16100607"/>
    <w:rsid w:val="1C0F251C"/>
    <w:rsid w:val="1C903AF5"/>
    <w:rsid w:val="2036650F"/>
    <w:rsid w:val="20806F83"/>
    <w:rsid w:val="23081831"/>
    <w:rsid w:val="23C32642"/>
    <w:rsid w:val="25561768"/>
    <w:rsid w:val="27C929BA"/>
    <w:rsid w:val="2865655C"/>
    <w:rsid w:val="2B664F73"/>
    <w:rsid w:val="2B7F4FC6"/>
    <w:rsid w:val="2C1756FA"/>
    <w:rsid w:val="2EF76147"/>
    <w:rsid w:val="34EA6E13"/>
    <w:rsid w:val="363457B5"/>
    <w:rsid w:val="3B3F72BC"/>
    <w:rsid w:val="3FF37868"/>
    <w:rsid w:val="406725D0"/>
    <w:rsid w:val="4ED165EC"/>
    <w:rsid w:val="50A22EE8"/>
    <w:rsid w:val="510044F8"/>
    <w:rsid w:val="56D937F8"/>
    <w:rsid w:val="59F91346"/>
    <w:rsid w:val="5D834075"/>
    <w:rsid w:val="5E915B96"/>
    <w:rsid w:val="619B625F"/>
    <w:rsid w:val="68015489"/>
    <w:rsid w:val="69911688"/>
    <w:rsid w:val="6F65677C"/>
    <w:rsid w:val="70FB4FC8"/>
    <w:rsid w:val="72EC69F2"/>
    <w:rsid w:val="73EC2AC3"/>
    <w:rsid w:val="75053B78"/>
    <w:rsid w:val="79936D04"/>
    <w:rsid w:val="7AC33618"/>
    <w:rsid w:val="7E2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DD7C9-B8A3-4F30-AA42-AC01EA4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C1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1AC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071A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rsid w:val="00071A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|5_"/>
    <w:basedOn w:val="a0"/>
    <w:link w:val="Bodytext50"/>
    <w:qFormat/>
    <w:rsid w:val="00071AC1"/>
    <w:rPr>
      <w:rFonts w:ascii="宋体" w:eastAsia="宋体" w:hAnsi="宋体" w:cs="宋体"/>
      <w:color w:val="E65553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sid w:val="00071AC1"/>
    <w:pPr>
      <w:spacing w:before="320" w:after="840" w:line="1003" w:lineRule="exact"/>
    </w:pPr>
    <w:rPr>
      <w:rFonts w:ascii="宋体" w:eastAsia="宋体" w:hAnsi="宋体" w:cs="宋体"/>
      <w:color w:val="E65553"/>
      <w:sz w:val="54"/>
      <w:szCs w:val="5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071AC1"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sid w:val="00071AC1"/>
    <w:rPr>
      <w:sz w:val="20"/>
      <w:szCs w:val="20"/>
    </w:rPr>
  </w:style>
  <w:style w:type="character" w:customStyle="1" w:styleId="Bodytext1">
    <w:name w:val="Body text|1_"/>
    <w:basedOn w:val="a0"/>
    <w:link w:val="Bodytext10"/>
    <w:qFormat/>
    <w:rsid w:val="00071AC1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71AC1"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071AC1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071AC1"/>
    <w:pPr>
      <w:spacing w:after="500" w:line="569" w:lineRule="exact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071AC1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71AC1"/>
    <w:pPr>
      <w:spacing w:line="562" w:lineRule="exact"/>
      <w:ind w:firstLine="650"/>
    </w:pPr>
    <w:rPr>
      <w:sz w:val="30"/>
      <w:szCs w:val="3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071AC1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071AC1"/>
    <w:pPr>
      <w:spacing w:after="500" w:line="610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071AC1"/>
    <w:rPr>
      <w:sz w:val="28"/>
      <w:szCs w:val="28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qFormat/>
    <w:rsid w:val="00071AC1"/>
    <w:rPr>
      <w:sz w:val="28"/>
      <w:szCs w:val="28"/>
    </w:rPr>
  </w:style>
  <w:style w:type="character" w:customStyle="1" w:styleId="Picturecaption1">
    <w:name w:val="Picture caption|1_"/>
    <w:basedOn w:val="a0"/>
    <w:link w:val="Picturecaption10"/>
    <w:qFormat/>
    <w:rsid w:val="00071AC1"/>
    <w:rPr>
      <w:b/>
      <w:bCs/>
      <w:sz w:val="13"/>
      <w:szCs w:val="13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qFormat/>
    <w:rsid w:val="00071AC1"/>
    <w:rPr>
      <w:b/>
      <w:bCs/>
      <w:sz w:val="13"/>
      <w:szCs w:val="13"/>
    </w:rPr>
  </w:style>
  <w:style w:type="character" w:customStyle="1" w:styleId="Heading21">
    <w:name w:val="Heading #2|1_"/>
    <w:basedOn w:val="a0"/>
    <w:link w:val="Heading210"/>
    <w:qFormat/>
    <w:rsid w:val="00071AC1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071AC1"/>
    <w:pPr>
      <w:spacing w:line="653" w:lineRule="exact"/>
      <w:ind w:left="640" w:firstLine="20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071AC1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071AC1"/>
    <w:pPr>
      <w:ind w:left="154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71AC1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71AC1"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4">
    <w:name w:val="正文文本 (4)"/>
    <w:basedOn w:val="a"/>
    <w:qFormat/>
    <w:rsid w:val="00071AC1"/>
    <w:pPr>
      <w:spacing w:after="500" w:line="569" w:lineRule="exact"/>
      <w:jc w:val="center"/>
    </w:pPr>
    <w:rPr>
      <w:rFonts w:ascii="MS Mincho" w:eastAsia="MS Mincho" w:hAnsi="MS Mincho" w:cs="MS Mincho"/>
      <w:sz w:val="42"/>
      <w:szCs w:val="42"/>
    </w:rPr>
  </w:style>
  <w:style w:type="paragraph" w:customStyle="1" w:styleId="1">
    <w:name w:val="正文文本1"/>
    <w:basedOn w:val="a"/>
    <w:qFormat/>
    <w:rsid w:val="00071AC1"/>
    <w:pPr>
      <w:spacing w:line="418" w:lineRule="auto"/>
      <w:ind w:firstLine="400"/>
    </w:pPr>
    <w:rPr>
      <w:rFonts w:ascii="宋体" w:eastAsia="宋体" w:hAnsi="宋体" w:cs="宋体"/>
      <w:sz w:val="28"/>
      <w:szCs w:val="28"/>
    </w:rPr>
  </w:style>
  <w:style w:type="paragraph" w:customStyle="1" w:styleId="3">
    <w:name w:val="正文文本 (3)"/>
    <w:basedOn w:val="a"/>
    <w:qFormat/>
    <w:rsid w:val="00071AC1"/>
    <w:pPr>
      <w:spacing w:line="564" w:lineRule="exact"/>
      <w:ind w:firstLine="650"/>
    </w:pPr>
    <w:rPr>
      <w:sz w:val="30"/>
      <w:szCs w:val="30"/>
    </w:rPr>
  </w:style>
  <w:style w:type="paragraph" w:customStyle="1" w:styleId="10">
    <w:name w:val="标题 #1"/>
    <w:basedOn w:val="a"/>
    <w:qFormat/>
    <w:rsid w:val="00071AC1"/>
    <w:pPr>
      <w:spacing w:after="500" w:line="610" w:lineRule="exact"/>
      <w:jc w:val="center"/>
      <w:outlineLvl w:val="0"/>
    </w:pPr>
    <w:rPr>
      <w:rFonts w:ascii="MS Mincho" w:eastAsia="MS Mincho" w:hAnsi="MS Mincho" w:cs="MS Mincho"/>
      <w:sz w:val="42"/>
      <w:szCs w:val="42"/>
    </w:rPr>
  </w:style>
  <w:style w:type="paragraph" w:customStyle="1" w:styleId="2">
    <w:name w:val="页眉或页脚 (2)"/>
    <w:basedOn w:val="a"/>
    <w:qFormat/>
    <w:rsid w:val="00071AC1"/>
    <w:rPr>
      <w:sz w:val="20"/>
      <w:szCs w:val="20"/>
    </w:rPr>
  </w:style>
  <w:style w:type="paragraph" w:styleId="a6">
    <w:name w:val="Balloon Text"/>
    <w:basedOn w:val="a"/>
    <w:link w:val="Char"/>
    <w:rsid w:val="00B92F23"/>
    <w:rPr>
      <w:sz w:val="18"/>
      <w:szCs w:val="18"/>
    </w:rPr>
  </w:style>
  <w:style w:type="character" w:customStyle="1" w:styleId="Char">
    <w:name w:val="批注框文本 Char"/>
    <w:basedOn w:val="a0"/>
    <w:link w:val="a6"/>
    <w:rsid w:val="00B92F2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aafgh</dc:creator>
  <cp:lastModifiedBy>Admin</cp:lastModifiedBy>
  <cp:revision>5</cp:revision>
  <cp:lastPrinted>2021-09-15T00:26:00Z</cp:lastPrinted>
  <dcterms:created xsi:type="dcterms:W3CDTF">2021-09-13T06:33:00Z</dcterms:created>
  <dcterms:modified xsi:type="dcterms:W3CDTF">2021-09-15T01:14:00Z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603E6C32A17D44FEA5DC0D6FA2D52EA1</vt:lpwstr>
  </property>
</Properties>
</file>